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F3E1" w14:textId="77777777" w:rsidR="00A7119B" w:rsidRPr="00CF3B4A" w:rsidRDefault="00CF3B4A" w:rsidP="00CF3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and Safety Monitoring P</w:t>
      </w:r>
      <w:r w:rsidRPr="00CF3B4A">
        <w:rPr>
          <w:b/>
          <w:sz w:val="28"/>
          <w:szCs w:val="28"/>
        </w:rPr>
        <w:t>lan</w:t>
      </w:r>
    </w:p>
    <w:p w14:paraId="7ED6AC97" w14:textId="77777777" w:rsidR="00CF3B4A" w:rsidRDefault="00CF3B4A" w:rsidP="00CF3B4A"/>
    <w:p w14:paraId="0CA8235B" w14:textId="77777777" w:rsidR="00CF3B4A" w:rsidRDefault="00CF3B4A" w:rsidP="00CF3B4A"/>
    <w:p w14:paraId="29610F56" w14:textId="77777777" w:rsidR="00CF3B4A" w:rsidRDefault="00CF3B4A" w:rsidP="00CF3B4A">
      <w:r w:rsidRPr="00CF3B4A">
        <w:rPr>
          <w:b/>
        </w:rPr>
        <w:t>Principal Investigator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 w:rsidRPr="00CF3B4A">
        <w:rPr>
          <w:b/>
        </w:rPr>
        <w:t>Protocol Number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B960F57" w14:textId="77777777" w:rsidR="00CF3B4A" w:rsidRDefault="00CF3B4A" w:rsidP="00CF3B4A"/>
    <w:p w14:paraId="16D73FD2" w14:textId="77777777" w:rsidR="00CF3B4A" w:rsidRDefault="00CF3B4A" w:rsidP="00CF3B4A">
      <w:pPr>
        <w:pStyle w:val="ListParagraph"/>
        <w:numPr>
          <w:ilvl w:val="0"/>
          <w:numId w:val="1"/>
        </w:numPr>
        <w:ind w:left="630" w:hanging="270"/>
      </w:pPr>
      <w:r>
        <w:t xml:space="preserve"> Describe the type of data or events that will be monitored during the study.</w:t>
      </w:r>
    </w:p>
    <w:p w14:paraId="5AB80C24" w14:textId="77777777" w:rsidR="00CF3B4A" w:rsidRDefault="00CF3B4A" w:rsidP="00CF3B4A">
      <w:pPr>
        <w:pStyle w:val="ListParagrap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1B6AB66" w14:textId="77777777" w:rsidR="00CF3B4A" w:rsidRDefault="00CF3B4A" w:rsidP="00CF3B4A">
      <w:pPr>
        <w:pStyle w:val="ListParagraph"/>
        <w:ind w:left="630"/>
      </w:pPr>
    </w:p>
    <w:p w14:paraId="37DA5E98" w14:textId="77777777" w:rsidR="00CF3B4A" w:rsidRDefault="00CF3B4A" w:rsidP="00CF3B4A">
      <w:pPr>
        <w:pStyle w:val="ListParagraph"/>
        <w:numPr>
          <w:ilvl w:val="0"/>
          <w:numId w:val="1"/>
        </w:numPr>
        <w:ind w:left="630" w:hanging="270"/>
      </w:pPr>
      <w:r>
        <w:t>Describe the frequency of assessment of data or events that will be monitored (e.g., certain points in time after enrollment or after a certain number of participants are enrolled).</w:t>
      </w:r>
    </w:p>
    <w:p w14:paraId="4F6BAE55" w14:textId="77777777" w:rsidR="00CF3B4A" w:rsidRDefault="00CF3B4A" w:rsidP="00CF3B4A">
      <w:pPr>
        <w:pStyle w:val="ListParagrap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10BC6CC" w14:textId="77777777" w:rsidR="00CF3B4A" w:rsidRDefault="00CF3B4A" w:rsidP="00CF3B4A">
      <w:pPr>
        <w:pStyle w:val="ListParagraph"/>
        <w:ind w:left="540"/>
      </w:pPr>
    </w:p>
    <w:p w14:paraId="6BD66ABB" w14:textId="77777777" w:rsidR="00CF3B4A" w:rsidRDefault="00CF3B4A" w:rsidP="00CF3B4A">
      <w:pPr>
        <w:pStyle w:val="ListParagraph"/>
        <w:numPr>
          <w:ilvl w:val="0"/>
          <w:numId w:val="1"/>
        </w:numPr>
        <w:ind w:left="540" w:hanging="180"/>
      </w:pPr>
      <w:r>
        <w:t xml:space="preserve">Who will be responsible for monitoring the data/events?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BC9740F" w14:textId="77777777" w:rsidR="00CF3B4A" w:rsidRDefault="00CF3B4A" w:rsidP="00CF3B4A"/>
    <w:p w14:paraId="1A761B20" w14:textId="77777777" w:rsidR="00CF3B4A" w:rsidRDefault="00CF3B4A" w:rsidP="00CF3B4A">
      <w:pPr>
        <w:pStyle w:val="ListParagraph"/>
        <w:numPr>
          <w:ilvl w:val="0"/>
          <w:numId w:val="1"/>
        </w:numPr>
        <w:ind w:left="630" w:hanging="270"/>
      </w:pPr>
      <w:r>
        <w:t>Describe how monitoring of data and assuring safety of participants will occur (e.g., statistical or other evaluations to assure that participants are not being harmed)?</w:t>
      </w:r>
    </w:p>
    <w:p w14:paraId="3FFB4C87" w14:textId="77777777" w:rsidR="00CF3B4A" w:rsidRDefault="00CF3B4A" w:rsidP="00CF3B4A">
      <w:pPr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6B3AFD6" w14:textId="77777777" w:rsidR="00CF3B4A" w:rsidRDefault="00CF3B4A" w:rsidP="00CF3B4A"/>
    <w:p w14:paraId="566D6195" w14:textId="77777777" w:rsidR="00CF3B4A" w:rsidRDefault="00CF3B4A" w:rsidP="00CF3B4A">
      <w:pPr>
        <w:pStyle w:val="ListParagraph"/>
        <w:numPr>
          <w:ilvl w:val="0"/>
          <w:numId w:val="1"/>
        </w:numPr>
        <w:ind w:left="540" w:hanging="180"/>
      </w:pPr>
      <w:r>
        <w:t>What procedures will be used for analysis and interpretation of the data?</w:t>
      </w:r>
    </w:p>
    <w:p w14:paraId="3D457DDA" w14:textId="77777777" w:rsidR="00CF3B4A" w:rsidRDefault="00CF3B4A" w:rsidP="00CF3B4A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DF9DD2D" w14:textId="77777777" w:rsidR="00CF3B4A" w:rsidRDefault="00CF3B4A" w:rsidP="00CF3B4A">
      <w:pPr>
        <w:pStyle w:val="ListParagraph"/>
      </w:pPr>
    </w:p>
    <w:p w14:paraId="65A6DE0A" w14:textId="77777777" w:rsidR="00CF3B4A" w:rsidRDefault="00CF3B4A" w:rsidP="00CF3B4A">
      <w:pPr>
        <w:pStyle w:val="ListParagraph"/>
        <w:numPr>
          <w:ilvl w:val="0"/>
          <w:numId w:val="1"/>
        </w:numPr>
      </w:pPr>
      <w:r>
        <w:t>Describe the procedures and timing of reporting unanticipated problems to the IRB (and other entities, if applicable).</w:t>
      </w:r>
    </w:p>
    <w:p w14:paraId="4DA1058A" w14:textId="77777777" w:rsidR="00CF3B4A" w:rsidRDefault="00CF3B4A" w:rsidP="00CF3B4A">
      <w:pPr>
        <w:pStyle w:val="ListParagrap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55E6C28" w14:textId="77777777" w:rsidR="00CF3B4A" w:rsidRDefault="00CF3B4A" w:rsidP="00CF3B4A">
      <w:pPr>
        <w:pStyle w:val="ListParagraph"/>
      </w:pPr>
    </w:p>
    <w:p w14:paraId="0267F907" w14:textId="77777777" w:rsidR="00CF3B4A" w:rsidRDefault="00CF3B4A" w:rsidP="00CF3B4A">
      <w:pPr>
        <w:pStyle w:val="ListParagraph"/>
        <w:numPr>
          <w:ilvl w:val="0"/>
          <w:numId w:val="1"/>
        </w:numPr>
      </w:pPr>
      <w:r>
        <w:t>Describe the specific triggers or stopping rules that will dictate when actions are required and the range of possible actions that may be taken.</w:t>
      </w:r>
    </w:p>
    <w:p w14:paraId="69C92163" w14:textId="77777777" w:rsidR="00CF3B4A" w:rsidRDefault="00CF3B4A" w:rsidP="00CF3B4A">
      <w:pPr>
        <w:pStyle w:val="ListParagrap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412B45F" w14:textId="77777777" w:rsidR="00CF3B4A" w:rsidRDefault="00CF3B4A" w:rsidP="00CF3B4A">
      <w:pPr>
        <w:pStyle w:val="ListParagraph"/>
      </w:pPr>
    </w:p>
    <w:p w14:paraId="3C9E9673" w14:textId="77777777" w:rsidR="00CF3B4A" w:rsidRDefault="00CF3B4A" w:rsidP="00CF3B4A">
      <w:pPr>
        <w:pStyle w:val="ListParagraph"/>
        <w:numPr>
          <w:ilvl w:val="0"/>
          <w:numId w:val="1"/>
        </w:numPr>
      </w:pPr>
      <w:r>
        <w:t>Describe how data accuracy and protocol compliance will be assured.</w:t>
      </w:r>
    </w:p>
    <w:p w14:paraId="2AFE8FDF" w14:textId="77777777" w:rsidR="00CF3B4A" w:rsidRDefault="00CF3B4A" w:rsidP="00CF3B4A">
      <w:pPr>
        <w:pStyle w:val="ListParagrap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02E22C8A" w14:textId="77777777" w:rsidR="00CF3B4A" w:rsidRDefault="00CF3B4A" w:rsidP="00CF3B4A">
      <w:pPr>
        <w:pStyle w:val="ListParagraph"/>
      </w:pPr>
    </w:p>
    <w:p w14:paraId="39D36B65" w14:textId="77777777" w:rsidR="00CF3B4A" w:rsidRDefault="00CF3B4A" w:rsidP="00CF3B4A">
      <w:pPr>
        <w:pStyle w:val="ListParagraph"/>
        <w:numPr>
          <w:ilvl w:val="0"/>
          <w:numId w:val="1"/>
        </w:numPr>
      </w:pPr>
      <w:r>
        <w:t xml:space="preserve">If there will be a Data Monitoring Committee (DMC) </w:t>
      </w:r>
      <w:r w:rsidR="00B25CDE">
        <w:t>or Data and Safety Monitoring Board (DSMB) established, describe the composition (Members of the committee/board and their expertise).</w:t>
      </w:r>
    </w:p>
    <w:p w14:paraId="7ECBE38C" w14:textId="77777777" w:rsidR="00B25CDE" w:rsidRDefault="00B25CDE" w:rsidP="00B25CDE">
      <w:pPr>
        <w:pStyle w:val="ListParagrap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EE56B3E" w14:textId="77777777" w:rsidR="00B25CDE" w:rsidRDefault="00B25CDE" w:rsidP="00B25CDE">
      <w:pPr>
        <w:pStyle w:val="ListParagraph"/>
      </w:pPr>
    </w:p>
    <w:bookmarkStart w:id="11" w:name="_GoBack"/>
    <w:p w14:paraId="72500D40" w14:textId="77777777" w:rsidR="00B25CDE" w:rsidRDefault="00B25CDE" w:rsidP="00B25CDE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instrText xml:space="preserve"> FORMCHECKBOX </w:instrText>
      </w:r>
      <w:r>
        <w:fldChar w:fldCharType="end"/>
      </w:r>
      <w:bookmarkEnd w:id="12"/>
      <w:bookmarkEnd w:id="11"/>
      <w:r>
        <w:t xml:space="preserve"> N/A</w:t>
      </w:r>
    </w:p>
    <w:p w14:paraId="04194777" w14:textId="77777777" w:rsidR="00CF3B4A" w:rsidRDefault="00CF3B4A" w:rsidP="00CF3B4A"/>
    <w:sectPr w:rsidR="00CF3B4A" w:rsidSect="00E0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4156E"/>
    <w:multiLevelType w:val="hybridMultilevel"/>
    <w:tmpl w:val="E8FC9190"/>
    <w:lvl w:ilvl="0" w:tplc="BEAE8C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4A"/>
    <w:rsid w:val="00957CF5"/>
    <w:rsid w:val="00B25CDE"/>
    <w:rsid w:val="00C53052"/>
    <w:rsid w:val="00CF3B4A"/>
    <w:rsid w:val="00E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E4A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Patterson</dc:creator>
  <cp:keywords/>
  <dc:description/>
  <cp:lastModifiedBy>Wayne Patterson</cp:lastModifiedBy>
  <cp:revision>2</cp:revision>
  <dcterms:created xsi:type="dcterms:W3CDTF">2016-08-26T12:56:00Z</dcterms:created>
  <dcterms:modified xsi:type="dcterms:W3CDTF">2016-08-26T13:18:00Z</dcterms:modified>
</cp:coreProperties>
</file>